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eastAsia="黑体"/>
          <w:lang w:eastAsia="zh-CN"/>
        </w:rPr>
      </w:pPr>
      <w:r>
        <w:rPr>
          <w:rFonts w:hint="eastAsia" w:ascii="黑体" w:hAnsi="黑体" w:eastAsia="黑体" w:cs="宋体"/>
          <w:bCs/>
          <w:sz w:val="44"/>
          <w:szCs w:val="44"/>
        </w:rPr>
        <w:t>面试</w:t>
      </w:r>
      <w:r>
        <w:rPr>
          <w:rFonts w:hint="eastAsia" w:ascii="黑体" w:hAnsi="黑体" w:eastAsia="黑体" w:cs="宋体"/>
          <w:bCs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 w:cs="宋体"/>
          <w:bCs/>
          <w:sz w:val="44"/>
          <w:szCs w:val="44"/>
        </w:rPr>
        <w:t>分组表</w:t>
      </w:r>
    </w:p>
    <w:tbl>
      <w:tblPr>
        <w:tblStyle w:val="3"/>
        <w:tblpPr w:leftFromText="180" w:rightFromText="180" w:vertAnchor="text" w:horzAnchor="page" w:tblpX="1755" w:tblpY="129"/>
        <w:tblOverlap w:val="never"/>
        <w:tblW w:w="9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085"/>
        <w:gridCol w:w="298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ind w:left="416" w:leftChars="0" w:hanging="416" w:hangingChars="133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 w:val="0"/>
                <w:bCs/>
                <w:sz w:val="32"/>
                <w:szCs w:val="32"/>
              </w:rPr>
              <w:t>分  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 w:val="0"/>
                <w:bCs/>
                <w:sz w:val="32"/>
                <w:szCs w:val="32"/>
              </w:rPr>
              <w:t>岗位代码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"/>
                <w:b w:val="0"/>
                <w:bCs/>
                <w:sz w:val="32"/>
                <w:szCs w:val="32"/>
              </w:rPr>
              <w:t>考生确认序号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 w:val="0"/>
                <w:bCs/>
                <w:sz w:val="32"/>
                <w:szCs w:val="32"/>
              </w:rPr>
              <w:t>本组面试人数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第一组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2121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2134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第二组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135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168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第三组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24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2169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2189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2401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2403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901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910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34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第四组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  <w:t>2116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  <w:t>211601--211634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  <w:t>34人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第五组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  <w:t>2116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2117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2120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1635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1658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1701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1705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212001--212004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第六组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435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第七组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2107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436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456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210701--210715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  <w:highlight w:val="none"/>
              </w:rPr>
              <w:t>第八组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10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1036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第九组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2108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1037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1057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210801--21</w:t>
            </w:r>
            <w:r>
              <w:rPr>
                <w:rFonts w:hint="eastAsia" w:eastAsia="仿宋"/>
                <w:b w:val="0"/>
                <w:bCs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第十组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14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1435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35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第十一组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2132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1436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1454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32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3217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第十二组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25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2534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第十三组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25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2136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2535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2546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36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3622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第十</w:t>
            </w: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四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2102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02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0235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第十</w:t>
            </w: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五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2102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2115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0236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0245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15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1525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ind w:left="416" w:leftChars="0" w:hanging="416" w:hangingChars="133"/>
              <w:jc w:val="center"/>
              <w:rPr>
                <w:rFonts w:hint="eastAsia" w:ascii="Times New Roman" w:hAnsi="仿宋" w:eastAsia="仿宋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仿宋"/>
                <w:bCs/>
                <w:sz w:val="32"/>
                <w:szCs w:val="32"/>
              </w:rPr>
              <w:t>分  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仿宋"/>
                <w:bCs/>
                <w:sz w:val="32"/>
                <w:szCs w:val="32"/>
              </w:rPr>
              <w:t>岗位代码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仿宋"/>
                <w:bCs/>
                <w:sz w:val="32"/>
                <w:szCs w:val="32"/>
              </w:rPr>
              <w:t>考生确认序号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仿宋"/>
                <w:bCs/>
                <w:sz w:val="32"/>
                <w:szCs w:val="32"/>
              </w:rPr>
              <w:t>本组面试人数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第十六组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2112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12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1236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第十</w:t>
            </w: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七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2112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2105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1237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1239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05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0533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第十</w:t>
            </w: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八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2111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1136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第十九组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2113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13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1336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</w:t>
            </w: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二十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2123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2128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23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2330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28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2803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</w:t>
            </w: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二十一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2101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2127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0129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27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2705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第二十二组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2118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2106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18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1826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06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0609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</w:t>
            </w: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二十三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2122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2140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22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2226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40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4009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第二十四组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2103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2137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03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0322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37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3714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 w:cstheme="minorBidi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</w:t>
            </w: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二十五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2109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2138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09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0922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38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3814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 w:cstheme="minorBidi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第二十六组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2139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2134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39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3921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34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3414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第</w:t>
            </w: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二十七</w:t>
            </w:r>
            <w:r>
              <w:rPr>
                <w:rFonts w:ascii="Times New Roman" w:hAnsi="仿宋" w:eastAsia="仿宋"/>
                <w:b w:val="0"/>
                <w:bCs/>
                <w:sz w:val="32"/>
                <w:szCs w:val="32"/>
              </w:rPr>
              <w:t>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2119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2131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19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1918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31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3116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仿宋" w:eastAsia="仿宋"/>
                <w:b w:val="0"/>
                <w:bCs/>
                <w:sz w:val="32"/>
                <w:szCs w:val="32"/>
                <w:lang w:val="en-US" w:eastAsia="zh-CN"/>
              </w:rPr>
              <w:t>第二十八组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2135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2126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2133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35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3524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26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2605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33</w:t>
            </w:r>
            <w:r>
              <w:rPr>
                <w:rFonts w:ascii="Times New Roman" w:hAnsi="Times New Roman" w:eastAsia="仿宋"/>
                <w:b w:val="0"/>
                <w:bCs/>
                <w:sz w:val="32"/>
                <w:szCs w:val="32"/>
              </w:rPr>
              <w:t>01--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33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05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32"/>
                <w:szCs w:val="32"/>
                <w:lang w:val="en-US" w:eastAsia="zh-CN"/>
              </w:rPr>
              <w:t>34人</w:t>
            </w:r>
          </w:p>
        </w:tc>
      </w:tr>
    </w:tbl>
    <w:p/>
    <w:sectPr>
      <w:headerReference r:id="rId3" w:type="default"/>
      <w:pgSz w:w="11907" w:h="16840"/>
      <w:pgMar w:top="1418" w:right="1701" w:bottom="1418" w:left="1701" w:header="851" w:footer="992" w:gutter="0"/>
      <w:cols w:space="720" w:num="1"/>
      <w:docGrid w:type="linesAndChars" w:linePitch="325" w:charSpace="-1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B5FDF"/>
    <w:rsid w:val="0DE65AFC"/>
    <w:rsid w:val="163B5FDF"/>
    <w:rsid w:val="1B086084"/>
    <w:rsid w:val="25D5272E"/>
    <w:rsid w:val="6F8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2021-07-09T02:48:00Z</dcterms:created>
  <dc:creator>Administrator</dc:creator>
  <cp:lastModifiedBy>Administrator</cp:lastModifiedBy>
  <cp:lastPrinted>2021-07-09T03:17:00Z</cp:lastPrinted>
  <dcterms:modified xsi:type="dcterms:W3CDTF">2021-07-09T08:25:40Z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E1ED737D72C3431E8BFC60BB44F52F6E</vt:lpwstr>
  </property>
</Properties>
</file>